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93" w:rsidRPr="003E6388" w:rsidRDefault="00F23D8F" w:rsidP="00ED619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Цены от 08.04.2022</w:t>
      </w:r>
    </w:p>
    <w:p w:rsidR="00ED6193" w:rsidRPr="003E6388" w:rsidRDefault="00ED6193" w:rsidP="00ED6193">
      <w:pPr>
        <w:rPr>
          <w:rFonts w:ascii="Arial" w:hAnsi="Arial" w:cs="Arial"/>
        </w:rPr>
      </w:pPr>
    </w:p>
    <w:p w:rsidR="00ED6193" w:rsidRPr="00B340C9" w:rsidRDefault="00627AD8" w:rsidP="00ED61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Водосточная система ф185</w:t>
      </w:r>
      <w:r w:rsidR="00ED6193" w:rsidRPr="00B340C9">
        <w:rPr>
          <w:rFonts w:ascii="Arial" w:hAnsi="Arial" w:cs="Arial"/>
          <w:sz w:val="36"/>
          <w:szCs w:val="36"/>
        </w:rPr>
        <w:t>/140</w:t>
      </w:r>
    </w:p>
    <w:p w:rsidR="00ED6193" w:rsidRDefault="001E7F5F" w:rsidP="00ED61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(розничный</w:t>
      </w:r>
      <w:r w:rsidR="00F23D8F">
        <w:rPr>
          <w:rFonts w:ascii="Arial" w:hAnsi="Arial" w:cs="Arial"/>
          <w:sz w:val="28"/>
          <w:szCs w:val="28"/>
        </w:rPr>
        <w:t xml:space="preserve"> прайс)</w:t>
      </w:r>
    </w:p>
    <w:p w:rsidR="00F23D8F" w:rsidRPr="003E6388" w:rsidRDefault="00F23D8F" w:rsidP="00ED619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3"/>
        <w:gridCol w:w="1120"/>
        <w:gridCol w:w="1411"/>
        <w:gridCol w:w="1513"/>
      </w:tblGrid>
      <w:tr w:rsidR="00ED6193" w:rsidRPr="003E6388" w:rsidTr="00814E70">
        <w:tc>
          <w:tcPr>
            <w:tcW w:w="5583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120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Ед. изм.</w:t>
            </w:r>
          </w:p>
        </w:tc>
        <w:tc>
          <w:tcPr>
            <w:tcW w:w="2924" w:type="dxa"/>
            <w:gridSpan w:val="2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Цена в рублях</w:t>
            </w:r>
          </w:p>
        </w:tc>
      </w:tr>
      <w:tr w:rsidR="00ED6193" w:rsidRPr="003E6388" w:rsidTr="00814E70">
        <w:tc>
          <w:tcPr>
            <w:tcW w:w="5583" w:type="dxa"/>
            <w:vMerge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20" w:type="dxa"/>
            <w:vMerge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1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Оцинк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513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Окраш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2000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722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850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842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1073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1407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1827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Заглушка желоба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161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203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Крепление желоба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220 ф185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290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322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выпускная ф18</w:t>
            </w:r>
            <w:r w:rsidR="00ED6193" w:rsidRPr="003E6388">
              <w:rPr>
                <w:rFonts w:ascii="Arial" w:hAnsi="Arial" w:cs="Arial"/>
                <w:sz w:val="32"/>
                <w:szCs w:val="32"/>
              </w:rPr>
              <w:t>5/140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921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1083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Воронка водосборная ф320/140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1026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1127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Колено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341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383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Труба 1250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634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722</w:t>
            </w:r>
          </w:p>
        </w:tc>
      </w:tr>
      <w:tr w:rsidR="00137018" w:rsidRPr="003E6388" w:rsidTr="00814E70">
        <w:tc>
          <w:tcPr>
            <w:tcW w:w="5583" w:type="dxa"/>
          </w:tcPr>
          <w:p w:rsidR="00137018" w:rsidRPr="003E6388" w:rsidRDefault="00137018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2</w:t>
            </w:r>
            <w:r w:rsidRPr="003E6388">
              <w:rPr>
                <w:rFonts w:ascii="Arial" w:hAnsi="Arial" w:cs="Arial"/>
                <w:sz w:val="32"/>
                <w:szCs w:val="32"/>
              </w:rPr>
              <w:t>000 ф140</w:t>
            </w:r>
          </w:p>
        </w:tc>
        <w:tc>
          <w:tcPr>
            <w:tcW w:w="1120" w:type="dxa"/>
          </w:tcPr>
          <w:p w:rsidR="00137018" w:rsidRPr="003E6388" w:rsidRDefault="00137018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137018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1015</w:t>
            </w:r>
          </w:p>
        </w:tc>
        <w:tc>
          <w:tcPr>
            <w:tcW w:w="1513" w:type="dxa"/>
          </w:tcPr>
          <w:p w:rsidR="00137018" w:rsidRPr="002E740F" w:rsidRDefault="00F23D8F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----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Труба 3000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1520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1728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 w:rsidRPr="003E6388">
              <w:rPr>
                <w:rFonts w:ascii="Arial" w:hAnsi="Arial" w:cs="Arial"/>
                <w:sz w:val="32"/>
                <w:szCs w:val="32"/>
              </w:rPr>
              <w:t xml:space="preserve"> ф140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341</w:t>
            </w:r>
          </w:p>
        </w:tc>
        <w:tc>
          <w:tcPr>
            <w:tcW w:w="1513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383</w:t>
            </w:r>
          </w:p>
        </w:tc>
      </w:tr>
      <w:tr w:rsidR="00ED6193" w:rsidRPr="003E6388" w:rsidTr="00814E70">
        <w:tc>
          <w:tcPr>
            <w:tcW w:w="5583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Крепление трубы ф140 с-</w:t>
            </w:r>
            <w:r w:rsidRPr="003E6388">
              <w:rPr>
                <w:rFonts w:ascii="Arial" w:hAnsi="Arial" w:cs="Arial"/>
                <w:sz w:val="32"/>
                <w:szCs w:val="32"/>
              </w:rPr>
              <w:t xml:space="preserve">з 10х160 </w:t>
            </w:r>
          </w:p>
        </w:tc>
        <w:tc>
          <w:tcPr>
            <w:tcW w:w="1120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1" w:type="dxa"/>
          </w:tcPr>
          <w:p w:rsidR="00ED6193" w:rsidRPr="002E740F" w:rsidRDefault="0058432B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192</w:t>
            </w:r>
          </w:p>
        </w:tc>
        <w:tc>
          <w:tcPr>
            <w:tcW w:w="151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194</w:t>
            </w:r>
          </w:p>
        </w:tc>
      </w:tr>
    </w:tbl>
    <w:p w:rsidR="00ED6193" w:rsidRDefault="00ED6193" w:rsidP="00ED6193">
      <w:pPr>
        <w:jc w:val="center"/>
        <w:rPr>
          <w:rFonts w:ascii="Arial" w:hAnsi="Arial" w:cs="Arial"/>
          <w:sz w:val="36"/>
          <w:szCs w:val="36"/>
        </w:rPr>
      </w:pPr>
    </w:p>
    <w:p w:rsidR="00ED6193" w:rsidRPr="00B340C9" w:rsidRDefault="00580ED2" w:rsidP="00ED619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Водосточная система ф185/150</w:t>
      </w:r>
    </w:p>
    <w:p w:rsidR="00ED6193" w:rsidRDefault="001E7F5F" w:rsidP="00ED619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(розничный</w:t>
      </w:r>
      <w:r w:rsidR="00F23D8F">
        <w:rPr>
          <w:rFonts w:ascii="Arial" w:hAnsi="Arial" w:cs="Arial"/>
          <w:sz w:val="28"/>
          <w:szCs w:val="28"/>
        </w:rPr>
        <w:t xml:space="preserve"> прайс)</w:t>
      </w:r>
    </w:p>
    <w:p w:rsidR="00ED6193" w:rsidRDefault="00ED6193" w:rsidP="00ED619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3"/>
        <w:gridCol w:w="1120"/>
        <w:gridCol w:w="1411"/>
        <w:gridCol w:w="1513"/>
      </w:tblGrid>
      <w:tr w:rsidR="00ED6193" w:rsidRPr="003E6388" w:rsidTr="00BB38B7">
        <w:tc>
          <w:tcPr>
            <w:tcW w:w="5778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Ед. изм.</w:t>
            </w:r>
          </w:p>
        </w:tc>
        <w:tc>
          <w:tcPr>
            <w:tcW w:w="2941" w:type="dxa"/>
            <w:gridSpan w:val="2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Цена в рублях</w:t>
            </w:r>
          </w:p>
        </w:tc>
      </w:tr>
      <w:tr w:rsidR="00ED6193" w:rsidRPr="003E6388" w:rsidTr="00BB38B7">
        <w:tc>
          <w:tcPr>
            <w:tcW w:w="5778" w:type="dxa"/>
            <w:vMerge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Оцинк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1523" w:type="dxa"/>
          </w:tcPr>
          <w:p w:rsidR="00ED6193" w:rsidRPr="0035294D" w:rsidRDefault="00ED6193" w:rsidP="00BB38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5294D">
              <w:rPr>
                <w:rFonts w:ascii="Arial" w:hAnsi="Arial" w:cs="Arial"/>
                <w:b/>
                <w:sz w:val="32"/>
                <w:szCs w:val="32"/>
              </w:rPr>
              <w:t>Окраш</w:t>
            </w:r>
            <w:proofErr w:type="spellEnd"/>
            <w:r w:rsidRPr="0035294D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Желоб 2000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722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849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90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Pr="003E6388">
              <w:rPr>
                <w:rFonts w:ascii="Arial" w:hAnsi="Arial" w:cs="Arial"/>
                <w:sz w:val="32"/>
                <w:szCs w:val="32"/>
              </w:rPr>
              <w:t xml:space="preserve"> 400х400 ф</w:t>
            </w:r>
            <w:r w:rsidR="00580ED2">
              <w:rPr>
                <w:rFonts w:ascii="Arial" w:hAnsi="Arial" w:cs="Arial"/>
                <w:sz w:val="32"/>
                <w:szCs w:val="32"/>
              </w:rPr>
              <w:t>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842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1073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Желоб угловой 135</w:t>
            </w:r>
            <w:r w:rsidRPr="003E6388">
              <w:rPr>
                <w:rFonts w:ascii="Arial" w:hAnsi="Arial" w:cs="Arial"/>
                <w:sz w:val="32"/>
                <w:szCs w:val="32"/>
                <w:lang w:val="en-US"/>
              </w:rPr>
              <w:t>”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400х400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1407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1827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Заглушка желоба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161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203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E6388">
              <w:rPr>
                <w:rFonts w:ascii="Arial" w:hAnsi="Arial" w:cs="Arial"/>
                <w:sz w:val="32"/>
                <w:szCs w:val="32"/>
              </w:rPr>
              <w:t>Крепление желоба ф</w:t>
            </w:r>
            <w:r w:rsidR="00580ED2">
              <w:rPr>
                <w:rFonts w:ascii="Arial" w:hAnsi="Arial" w:cs="Arial"/>
                <w:sz w:val="32"/>
                <w:szCs w:val="32"/>
              </w:rPr>
              <w:t>220 ф185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290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322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выпускная ф185/150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1025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1163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Воронка водосборная ф370/150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1133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1327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Колено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369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411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1250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674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739</w:t>
            </w:r>
          </w:p>
        </w:tc>
      </w:tr>
      <w:tr w:rsidR="00580ED2" w:rsidRPr="003E6388" w:rsidTr="00BB38B7">
        <w:tc>
          <w:tcPr>
            <w:tcW w:w="5778" w:type="dxa"/>
          </w:tcPr>
          <w:p w:rsidR="00580ED2" w:rsidRDefault="00137018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Труба 2</w:t>
            </w:r>
            <w:r w:rsidR="00580ED2">
              <w:rPr>
                <w:rFonts w:ascii="Arial" w:hAnsi="Arial" w:cs="Arial"/>
                <w:sz w:val="32"/>
                <w:szCs w:val="32"/>
              </w:rPr>
              <w:t>000 ф150</w:t>
            </w:r>
          </w:p>
        </w:tc>
        <w:tc>
          <w:tcPr>
            <w:tcW w:w="1134" w:type="dxa"/>
          </w:tcPr>
          <w:p w:rsidR="00580ED2" w:rsidRPr="003E6388" w:rsidRDefault="00AA6997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580ED2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1077</w:t>
            </w:r>
          </w:p>
        </w:tc>
        <w:tc>
          <w:tcPr>
            <w:tcW w:w="1523" w:type="dxa"/>
          </w:tcPr>
          <w:p w:rsidR="00580ED2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1183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Отмет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ф150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369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411</w:t>
            </w:r>
          </w:p>
        </w:tc>
      </w:tr>
      <w:tr w:rsidR="00ED6193" w:rsidRPr="003E6388" w:rsidTr="00BB38B7">
        <w:tc>
          <w:tcPr>
            <w:tcW w:w="5778" w:type="dxa"/>
          </w:tcPr>
          <w:p w:rsidR="00ED6193" w:rsidRPr="003E6388" w:rsidRDefault="00580ED2" w:rsidP="00BB38B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Крепление трубы ф150</w:t>
            </w:r>
            <w:r w:rsidR="00ED6193">
              <w:rPr>
                <w:rFonts w:ascii="Arial" w:hAnsi="Arial" w:cs="Arial"/>
                <w:sz w:val="32"/>
                <w:szCs w:val="32"/>
              </w:rPr>
              <w:t xml:space="preserve"> с-</w:t>
            </w:r>
            <w:r w:rsidR="00ED6193" w:rsidRPr="003E6388">
              <w:rPr>
                <w:rFonts w:ascii="Arial" w:hAnsi="Arial" w:cs="Arial"/>
                <w:sz w:val="32"/>
                <w:szCs w:val="32"/>
              </w:rPr>
              <w:t xml:space="preserve">з 10х160 </w:t>
            </w:r>
          </w:p>
        </w:tc>
        <w:tc>
          <w:tcPr>
            <w:tcW w:w="1134" w:type="dxa"/>
          </w:tcPr>
          <w:p w:rsidR="00ED6193" w:rsidRPr="003E6388" w:rsidRDefault="00ED6193" w:rsidP="00BB38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E6388">
              <w:rPr>
                <w:rFonts w:ascii="Arial" w:hAnsi="Arial" w:cs="Arial"/>
                <w:sz w:val="32"/>
                <w:szCs w:val="32"/>
              </w:rPr>
              <w:t>Шт</w:t>
            </w:r>
            <w:proofErr w:type="spellEnd"/>
          </w:p>
        </w:tc>
        <w:tc>
          <w:tcPr>
            <w:tcW w:w="1418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197</w:t>
            </w:r>
          </w:p>
        </w:tc>
        <w:tc>
          <w:tcPr>
            <w:tcW w:w="1523" w:type="dxa"/>
          </w:tcPr>
          <w:p w:rsidR="00ED6193" w:rsidRPr="002E740F" w:rsidRDefault="00C0465C" w:rsidP="00BB38B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206</w:t>
            </w:r>
            <w:bookmarkStart w:id="0" w:name="_GoBack"/>
            <w:bookmarkEnd w:id="0"/>
          </w:p>
        </w:tc>
      </w:tr>
    </w:tbl>
    <w:p w:rsidR="00ED6193" w:rsidRPr="0035294D" w:rsidRDefault="00ED6193" w:rsidP="00ED6193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3"/>
      </w:tblGrid>
      <w:tr w:rsidR="00ED6193" w:rsidRPr="0035294D" w:rsidTr="00580ED2">
        <w:tc>
          <w:tcPr>
            <w:tcW w:w="7933" w:type="dxa"/>
          </w:tcPr>
          <w:p w:rsidR="00ED6193" w:rsidRPr="0035294D" w:rsidRDefault="00ED6193" w:rsidP="00BB38B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5294D">
              <w:rPr>
                <w:rFonts w:ascii="Arial" w:hAnsi="Arial" w:cs="Arial"/>
                <w:b/>
                <w:sz w:val="32"/>
                <w:szCs w:val="32"/>
              </w:rPr>
              <w:t>Цветовая гамма</w:t>
            </w:r>
          </w:p>
        </w:tc>
      </w:tr>
      <w:tr w:rsidR="00ED6193" w:rsidTr="00580ED2">
        <w:tc>
          <w:tcPr>
            <w:tcW w:w="7933" w:type="dxa"/>
          </w:tcPr>
          <w:p w:rsidR="00ED6193" w:rsidRPr="00580ED2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RAL8017 (коричневый)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0ED2">
              <w:rPr>
                <w:rFonts w:ascii="Arial" w:hAnsi="Arial" w:cs="Arial"/>
                <w:sz w:val="32"/>
                <w:szCs w:val="32"/>
                <w:lang w:val="en-US"/>
              </w:rPr>
              <w:t>RAL</w:t>
            </w:r>
            <w:r w:rsidR="00580ED2">
              <w:rPr>
                <w:rFonts w:ascii="Arial" w:hAnsi="Arial" w:cs="Arial"/>
                <w:sz w:val="32"/>
                <w:szCs w:val="32"/>
              </w:rPr>
              <w:t>3005(вишневый)</w:t>
            </w:r>
          </w:p>
        </w:tc>
      </w:tr>
      <w:tr w:rsidR="00ED6193" w:rsidTr="00580ED2">
        <w:tc>
          <w:tcPr>
            <w:tcW w:w="7933" w:type="dxa"/>
          </w:tcPr>
          <w:p w:rsidR="00ED6193" w:rsidRPr="00580ED2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RAL9003 (белый)</w:t>
            </w:r>
            <w:r w:rsidR="00580ED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80ED2">
              <w:rPr>
                <w:rFonts w:ascii="Arial" w:hAnsi="Arial" w:cs="Arial"/>
                <w:sz w:val="32"/>
                <w:szCs w:val="32"/>
                <w:lang w:val="en-US"/>
              </w:rPr>
              <w:t>RAL7004(</w:t>
            </w:r>
            <w:r w:rsidR="00580ED2">
              <w:rPr>
                <w:rFonts w:ascii="Arial" w:hAnsi="Arial" w:cs="Arial"/>
                <w:sz w:val="32"/>
                <w:szCs w:val="32"/>
              </w:rPr>
              <w:t>серый)</w:t>
            </w:r>
          </w:p>
        </w:tc>
      </w:tr>
      <w:tr w:rsidR="00ED6193" w:rsidTr="00580ED2">
        <w:tc>
          <w:tcPr>
            <w:tcW w:w="7933" w:type="dxa"/>
          </w:tcPr>
          <w:p w:rsidR="00ED6193" w:rsidRPr="0035294D" w:rsidRDefault="00ED6193" w:rsidP="00BB38B7">
            <w:pPr>
              <w:rPr>
                <w:rFonts w:ascii="Arial" w:hAnsi="Arial" w:cs="Arial"/>
                <w:sz w:val="32"/>
                <w:szCs w:val="32"/>
              </w:rPr>
            </w:pPr>
            <w:r w:rsidRPr="0035294D">
              <w:rPr>
                <w:rFonts w:ascii="Arial" w:hAnsi="Arial" w:cs="Arial"/>
                <w:sz w:val="32"/>
                <w:szCs w:val="32"/>
              </w:rPr>
              <w:t>Оцинкованная сталь</w:t>
            </w:r>
          </w:p>
        </w:tc>
      </w:tr>
    </w:tbl>
    <w:p w:rsidR="00ED6193" w:rsidRPr="003E6388" w:rsidRDefault="00ED6193" w:rsidP="00ED6193"/>
    <w:p w:rsidR="00EB546F" w:rsidRDefault="00EB546F"/>
    <w:sectPr w:rsidR="00EB546F">
      <w:pgSz w:w="11906" w:h="16838"/>
      <w:pgMar w:top="238" w:right="851" w:bottom="40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93"/>
    <w:rsid w:val="00080C1E"/>
    <w:rsid w:val="00137018"/>
    <w:rsid w:val="001E7F5F"/>
    <w:rsid w:val="002E740F"/>
    <w:rsid w:val="00353063"/>
    <w:rsid w:val="00391704"/>
    <w:rsid w:val="00575804"/>
    <w:rsid w:val="00580ED2"/>
    <w:rsid w:val="0058432B"/>
    <w:rsid w:val="00627AD8"/>
    <w:rsid w:val="00814E70"/>
    <w:rsid w:val="008232D7"/>
    <w:rsid w:val="00884294"/>
    <w:rsid w:val="00AA6997"/>
    <w:rsid w:val="00B8199E"/>
    <w:rsid w:val="00C0465C"/>
    <w:rsid w:val="00CF4F7E"/>
    <w:rsid w:val="00E2791F"/>
    <w:rsid w:val="00EB546F"/>
    <w:rsid w:val="00ED6193"/>
    <w:rsid w:val="00F23D8F"/>
    <w:rsid w:val="00F7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92E7"/>
  <w15:chartTrackingRefBased/>
  <w15:docId w15:val="{18B4A45A-1E52-4C25-A859-C8A3B47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7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7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Профсталь</cp:lastModifiedBy>
  <cp:revision>4</cp:revision>
  <cp:lastPrinted>2022-04-08T13:01:00Z</cp:lastPrinted>
  <dcterms:created xsi:type="dcterms:W3CDTF">2022-04-11T04:57:00Z</dcterms:created>
  <dcterms:modified xsi:type="dcterms:W3CDTF">2022-04-11T05:37:00Z</dcterms:modified>
</cp:coreProperties>
</file>